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1070BB">
        <w:rPr>
          <w:sz w:val="28"/>
        </w:rPr>
        <w:t>5-581</w:t>
      </w:r>
      <w:r w:rsidR="00273974">
        <w:rPr>
          <w:sz w:val="28"/>
        </w:rPr>
        <w:t>-2203-2</w:t>
      </w:r>
      <w:r w:rsidR="00263BED">
        <w:rPr>
          <w:sz w:val="28"/>
        </w:rPr>
        <w:t>02</w:t>
      </w:r>
      <w:r w:rsidR="00273974">
        <w:rPr>
          <w:sz w:val="28"/>
        </w:rPr>
        <w:t>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263BED">
        <w:rPr>
          <w:bCs/>
          <w:sz w:val="28"/>
        </w:rPr>
        <w:t>2714</w:t>
      </w:r>
      <w:r w:rsidR="002D1A06">
        <w:rPr>
          <w:bCs/>
          <w:sz w:val="28"/>
        </w:rPr>
        <w:t>-</w:t>
      </w:r>
      <w:r w:rsidR="00263BED">
        <w:rPr>
          <w:bCs/>
          <w:sz w:val="28"/>
        </w:rPr>
        <w:t>64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1070BB">
        <w:rPr>
          <w:sz w:val="28"/>
          <w:szCs w:val="28"/>
        </w:rPr>
        <w:t>Ходиевой Елены Андреевны</w:t>
      </w:r>
      <w:r w:rsidR="00F31360">
        <w:rPr>
          <w:sz w:val="28"/>
          <w:szCs w:val="28"/>
        </w:rPr>
        <w:t xml:space="preserve">, </w:t>
      </w:r>
      <w:r w:rsidR="002D640C">
        <w:rPr>
          <w:sz w:val="28"/>
          <w:szCs w:val="28"/>
        </w:rPr>
        <w:t>*</w:t>
      </w:r>
      <w:r w:rsidR="00263BED">
        <w:rPr>
          <w:sz w:val="28"/>
          <w:szCs w:val="28"/>
        </w:rPr>
        <w:t xml:space="preserve"> года рождения, уроженки</w:t>
      </w:r>
      <w:r w:rsidR="00F31360">
        <w:rPr>
          <w:sz w:val="28"/>
          <w:szCs w:val="28"/>
        </w:rPr>
        <w:t xml:space="preserve"> </w:t>
      </w:r>
      <w:r w:rsidR="002D640C">
        <w:rPr>
          <w:sz w:val="28"/>
          <w:szCs w:val="28"/>
        </w:rPr>
        <w:t>*</w:t>
      </w:r>
      <w:r w:rsidR="00263BED">
        <w:rPr>
          <w:sz w:val="28"/>
          <w:szCs w:val="28"/>
        </w:rPr>
        <w:t>, гражданки</w:t>
      </w:r>
      <w:r w:rsidR="00F31360">
        <w:rPr>
          <w:sz w:val="28"/>
          <w:szCs w:val="28"/>
        </w:rPr>
        <w:t xml:space="preserve"> Р</w:t>
      </w:r>
      <w:r w:rsidR="00263BED">
        <w:rPr>
          <w:sz w:val="28"/>
          <w:szCs w:val="28"/>
        </w:rPr>
        <w:t>оссийской Федерации, работающей</w:t>
      </w:r>
      <w:r w:rsidR="00F31360">
        <w:rPr>
          <w:sz w:val="28"/>
          <w:szCs w:val="28"/>
        </w:rPr>
        <w:t xml:space="preserve"> </w:t>
      </w:r>
      <w:r w:rsidR="00310F62">
        <w:rPr>
          <w:sz w:val="28"/>
          <w:szCs w:val="28"/>
        </w:rPr>
        <w:t>директором общества с ограниченной ответственностью</w:t>
      </w:r>
      <w:r w:rsidR="009E241A">
        <w:rPr>
          <w:sz w:val="28"/>
          <w:szCs w:val="28"/>
        </w:rPr>
        <w:t xml:space="preserve"> </w:t>
      </w:r>
      <w:r w:rsidR="00F31360">
        <w:rPr>
          <w:sz w:val="28"/>
          <w:szCs w:val="28"/>
        </w:rPr>
        <w:t>«</w:t>
      </w:r>
      <w:r w:rsidR="001070BB">
        <w:rPr>
          <w:sz w:val="28"/>
          <w:szCs w:val="28"/>
        </w:rPr>
        <w:t>Защита</w:t>
      </w:r>
      <w:r w:rsidR="00F31360">
        <w:rPr>
          <w:sz w:val="28"/>
          <w:szCs w:val="28"/>
        </w:rPr>
        <w:t xml:space="preserve">», находящегося по адресу: ХМАО-Югра, </w:t>
      </w:r>
      <w:r w:rsidR="002D640C">
        <w:rPr>
          <w:sz w:val="28"/>
          <w:szCs w:val="28"/>
        </w:rPr>
        <w:t>*</w:t>
      </w:r>
      <w:r w:rsidR="00417C9B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>.</w:t>
      </w:r>
      <w:r w:rsidR="001070BB">
        <w:rPr>
          <w:sz w:val="28"/>
          <w:szCs w:val="28"/>
        </w:rPr>
        <w:t xml:space="preserve"> Ходиева Е.А.</w:t>
      </w:r>
      <w:r w:rsidR="00310F62">
        <w:rPr>
          <w:sz w:val="28"/>
          <w:szCs w:val="28"/>
        </w:rPr>
        <w:t>,</w:t>
      </w:r>
      <w:r w:rsidR="00F31360">
        <w:rPr>
          <w:sz w:val="28"/>
          <w:szCs w:val="28"/>
        </w:rPr>
        <w:t xml:space="preserve"> являясь должностным лицом – </w:t>
      </w:r>
      <w:r w:rsidR="001070BB">
        <w:rPr>
          <w:sz w:val="28"/>
          <w:szCs w:val="28"/>
        </w:rPr>
        <w:t>директором общества с ограниченной ответственностью «Защита», находящегося по адресу: ХМАО-Югра, г. Нягань, ул. Железнодорожная, дом 11В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263BED"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417C9B">
        <w:rPr>
          <w:sz w:val="28"/>
          <w:szCs w:val="28"/>
        </w:rPr>
        <w:t>счет</w:t>
      </w:r>
      <w:r>
        <w:rPr>
          <w:sz w:val="28"/>
          <w:szCs w:val="28"/>
        </w:rPr>
        <w:t xml:space="preserve">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</w:t>
      </w:r>
      <w:r w:rsidR="001070BB">
        <w:rPr>
          <w:color w:val="auto"/>
          <w:spacing w:val="-2"/>
          <w:sz w:val="28"/>
          <w:szCs w:val="28"/>
        </w:rPr>
        <w:t xml:space="preserve">лицо </w:t>
      </w:r>
      <w:r w:rsidR="001070BB">
        <w:rPr>
          <w:sz w:val="28"/>
          <w:szCs w:val="28"/>
        </w:rPr>
        <w:t>Ходиева Е.А.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417C9B">
        <w:rPr>
          <w:color w:val="auto"/>
          <w:spacing w:val="-2"/>
          <w:sz w:val="28"/>
          <w:szCs w:val="28"/>
        </w:rPr>
        <w:t>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417C9B">
        <w:rPr>
          <w:color w:val="auto"/>
          <w:spacing w:val="-2"/>
          <w:sz w:val="28"/>
          <w:szCs w:val="28"/>
        </w:rPr>
        <w:t>ому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</w:t>
      </w:r>
      <w:r w:rsidR="00FF75AE">
        <w:rPr>
          <w:color w:val="auto"/>
          <w:spacing w:val="-2"/>
          <w:sz w:val="28"/>
          <w:szCs w:val="28"/>
        </w:rPr>
        <w:t>л</w:t>
      </w:r>
      <w:r w:rsidR="00417C9B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</w:t>
      </w:r>
      <w:r w:rsidRPr="00F53659">
        <w:rPr>
          <w:color w:val="auto"/>
          <w:spacing w:val="-2"/>
          <w:sz w:val="28"/>
          <w:szCs w:val="28"/>
          <w:lang w:val="x-none"/>
        </w:rPr>
        <w:t>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</w:t>
      </w:r>
      <w:r w:rsidRPr="00F53659">
        <w:rPr>
          <w:color w:val="auto"/>
          <w:spacing w:val="-2"/>
          <w:sz w:val="28"/>
          <w:szCs w:val="28"/>
          <w:lang w:val="x-none"/>
        </w:rPr>
        <w:t>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</w:t>
      </w:r>
      <w:r w:rsidRPr="00F53659">
        <w:rPr>
          <w:color w:val="auto"/>
          <w:spacing w:val="-2"/>
          <w:sz w:val="28"/>
          <w:szCs w:val="28"/>
          <w:lang w:val="x-none"/>
        </w:rPr>
        <w:t>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</w:t>
      </w:r>
      <w:r w:rsidRPr="00F53659">
        <w:rPr>
          <w:color w:val="auto"/>
          <w:spacing w:val="-2"/>
          <w:sz w:val="28"/>
          <w:szCs w:val="28"/>
          <w:lang w:val="x-none"/>
        </w:rPr>
        <w:t>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="00F31360">
        <w:rPr>
          <w:sz w:val="28"/>
        </w:rPr>
        <w:t xml:space="preserve"> </w:t>
      </w:r>
      <w:r w:rsidR="001070BB">
        <w:rPr>
          <w:sz w:val="28"/>
          <w:szCs w:val="28"/>
        </w:rPr>
        <w:t>Ходиевой Е.А.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</w:t>
      </w:r>
      <w:r>
        <w:rPr>
          <w:sz w:val="28"/>
          <w:szCs w:val="28"/>
        </w:rPr>
        <w:t xml:space="preserve">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</w:t>
      </w:r>
      <w:r>
        <w:rPr>
          <w:bCs/>
          <w:sz w:val="28"/>
          <w:szCs w:val="28"/>
        </w:rPr>
        <w:t>порядке в налоговый орган по месту учета налоговые декларации (расчеты), если такая обязанность пр</w:t>
      </w:r>
      <w:r>
        <w:rPr>
          <w:bCs/>
          <w:sz w:val="28"/>
          <w:szCs w:val="28"/>
        </w:rPr>
        <w:t>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</w:t>
      </w:r>
      <w:r>
        <w:rPr>
          <w:bCs/>
          <w:sz w:val="28"/>
          <w:szCs w:val="28"/>
        </w:rPr>
        <w:t xml:space="preserve">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</w:t>
      </w:r>
      <w:r>
        <w:rPr>
          <w:bCs/>
          <w:sz w:val="28"/>
          <w:szCs w:val="28"/>
        </w:rPr>
        <w:t xml:space="preserve">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</w:t>
      </w:r>
      <w:r>
        <w:rPr>
          <w:bCs/>
          <w:sz w:val="28"/>
          <w:szCs w:val="28"/>
          <w:lang w:val="x-none"/>
        </w:rPr>
        <w:t>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>Таким</w:t>
      </w:r>
      <w:r>
        <w:rPr>
          <w:bCs/>
          <w:sz w:val="28"/>
          <w:szCs w:val="28"/>
          <w:lang w:val="x-none"/>
        </w:rPr>
        <w:t xml:space="preserve">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1070BB">
        <w:rPr>
          <w:sz w:val="28"/>
          <w:szCs w:val="28"/>
        </w:rPr>
        <w:t>Ходиева Е.А.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F31360">
        <w:rPr>
          <w:bCs/>
          <w:sz w:val="28"/>
          <w:szCs w:val="28"/>
        </w:rPr>
        <w:t>17.04.2025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 w:rsidR="00263BE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1070BB">
        <w:rPr>
          <w:sz w:val="28"/>
          <w:szCs w:val="28"/>
        </w:rPr>
        <w:t xml:space="preserve">Ходиевой Е.А.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</w:t>
      </w:r>
      <w:r w:rsidRPr="00102A5D">
        <w:rPr>
          <w:sz w:val="28"/>
          <w:szCs w:val="28"/>
        </w:rPr>
        <w:t>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1070BB">
        <w:rPr>
          <w:sz w:val="28"/>
          <w:szCs w:val="28"/>
        </w:rPr>
        <w:t>1023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9E241A">
        <w:rPr>
          <w:sz w:val="28"/>
          <w:szCs w:val="28"/>
        </w:rPr>
        <w:t>17.04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1070BB">
        <w:rPr>
          <w:sz w:val="28"/>
          <w:szCs w:val="28"/>
        </w:rPr>
        <w:t>Ходиевой Е.А.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1070BB">
        <w:rPr>
          <w:sz w:val="28"/>
          <w:szCs w:val="28"/>
        </w:rPr>
        <w:t>07.</w:t>
      </w:r>
      <w:r w:rsidR="00F31360">
        <w:rPr>
          <w:sz w:val="28"/>
          <w:szCs w:val="28"/>
        </w:rPr>
        <w:t>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1070BB">
        <w:rPr>
          <w:sz w:val="28"/>
          <w:szCs w:val="28"/>
        </w:rPr>
        <w:t xml:space="preserve">директором общества с ограниченной ответственностью «Защита» </w:t>
      </w:r>
      <w:r w:rsidR="00F31360">
        <w:rPr>
          <w:sz w:val="28"/>
          <w:szCs w:val="28"/>
        </w:rPr>
        <w:t xml:space="preserve">является </w:t>
      </w:r>
      <w:r w:rsidR="001070BB">
        <w:rPr>
          <w:sz w:val="28"/>
          <w:szCs w:val="28"/>
        </w:rPr>
        <w:t>Ходиева Е.А.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</w:t>
      </w:r>
      <w:r w:rsidRPr="00153A15">
        <w:rPr>
          <w:sz w:val="28"/>
          <w:szCs w:val="28"/>
        </w:rPr>
        <w:t xml:space="preserve">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1070BB">
        <w:rPr>
          <w:sz w:val="28"/>
          <w:szCs w:val="28"/>
        </w:rPr>
        <w:t>Ходиевой Е.А.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</w:t>
      </w:r>
      <w:r w:rsidRPr="00153A15">
        <w:rPr>
          <w:sz w:val="28"/>
          <w:szCs w:val="28"/>
        </w:rPr>
        <w:t xml:space="preserve">б </w:t>
      </w:r>
      <w:r w:rsidRPr="00153A15">
        <w:rPr>
          <w:sz w:val="28"/>
          <w:szCs w:val="28"/>
        </w:rPr>
        <w:t>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1070BB">
        <w:rPr>
          <w:sz w:val="28"/>
          <w:szCs w:val="28"/>
        </w:rPr>
        <w:t>Ходиевой Е.А.</w:t>
      </w:r>
      <w:r w:rsidRPr="00153A15">
        <w:rPr>
          <w:sz w:val="28"/>
          <w:szCs w:val="28"/>
        </w:rPr>
        <w:t xml:space="preserve"> мировой судья учитывает</w:t>
      </w:r>
      <w:r w:rsidRPr="00153A15">
        <w:rPr>
          <w:sz w:val="28"/>
          <w:szCs w:val="28"/>
        </w:rPr>
        <w:t xml:space="preserve">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</w:t>
      </w:r>
      <w:r w:rsidRPr="00153A15">
        <w:rPr>
          <w:sz w:val="28"/>
          <w:szCs w:val="28"/>
        </w:rPr>
        <w:t>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</w:t>
      </w:r>
      <w:r w:rsidRPr="00153A15">
        <w:rPr>
          <w:sz w:val="28"/>
          <w:szCs w:val="28"/>
        </w:rPr>
        <w:t xml:space="preserve">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417C9B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</w:t>
      </w:r>
      <w:r w:rsidRPr="00153A15">
        <w:rPr>
          <w:sz w:val="28"/>
          <w:szCs w:val="28"/>
        </w:rPr>
        <w:t>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263BED">
        <w:rPr>
          <w:sz w:val="28"/>
          <w:szCs w:val="28"/>
        </w:rPr>
        <w:t>Ходиеву Елену Андреевну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263BED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 xml:space="preserve">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</w:t>
      </w:r>
      <w:r>
        <w:rPr>
          <w:sz w:val="28"/>
        </w:rPr>
        <w:t xml:space="preserve">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40C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91336"/>
    <w:rsid w:val="000A4DA2"/>
    <w:rsid w:val="00102A5D"/>
    <w:rsid w:val="001070BB"/>
    <w:rsid w:val="00133265"/>
    <w:rsid w:val="00153A15"/>
    <w:rsid w:val="00164BB7"/>
    <w:rsid w:val="001821FF"/>
    <w:rsid w:val="00193BA3"/>
    <w:rsid w:val="001C592D"/>
    <w:rsid w:val="001F59CD"/>
    <w:rsid w:val="00263BED"/>
    <w:rsid w:val="00273974"/>
    <w:rsid w:val="002A55E4"/>
    <w:rsid w:val="002B3340"/>
    <w:rsid w:val="002C7FCE"/>
    <w:rsid w:val="002C7FF1"/>
    <w:rsid w:val="002D1A06"/>
    <w:rsid w:val="002D640C"/>
    <w:rsid w:val="002E2085"/>
    <w:rsid w:val="002E459F"/>
    <w:rsid w:val="002E5ED2"/>
    <w:rsid w:val="00305816"/>
    <w:rsid w:val="00310F62"/>
    <w:rsid w:val="003259ED"/>
    <w:rsid w:val="00327ADE"/>
    <w:rsid w:val="00332093"/>
    <w:rsid w:val="0036610E"/>
    <w:rsid w:val="003736FF"/>
    <w:rsid w:val="00381ECD"/>
    <w:rsid w:val="00392B1D"/>
    <w:rsid w:val="004032A4"/>
    <w:rsid w:val="00417C9B"/>
    <w:rsid w:val="00435573"/>
    <w:rsid w:val="00442B22"/>
    <w:rsid w:val="00481168"/>
    <w:rsid w:val="004913D4"/>
    <w:rsid w:val="004B6F21"/>
    <w:rsid w:val="004D7995"/>
    <w:rsid w:val="00501652"/>
    <w:rsid w:val="00503953"/>
    <w:rsid w:val="0057284F"/>
    <w:rsid w:val="00585C49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7478F"/>
    <w:rsid w:val="008A0468"/>
    <w:rsid w:val="008D626D"/>
    <w:rsid w:val="008E6960"/>
    <w:rsid w:val="008F02CF"/>
    <w:rsid w:val="008F3E33"/>
    <w:rsid w:val="009013B4"/>
    <w:rsid w:val="00906097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46C7-2BD2-4914-BE36-E88DA2AF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